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E61" w:rsidRPr="00E55D40" w:rsidRDefault="00483E61" w:rsidP="00483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55D40">
        <w:rPr>
          <w:rFonts w:ascii="Times New Roman" w:hAnsi="Times New Roman"/>
          <w:b/>
          <w:sz w:val="28"/>
          <w:szCs w:val="28"/>
        </w:rPr>
        <w:t>ЗАКЛЮЧЕНИЕ №</w:t>
      </w:r>
      <w:r>
        <w:rPr>
          <w:rFonts w:ascii="Times New Roman" w:hAnsi="Times New Roman"/>
          <w:b/>
          <w:sz w:val="28"/>
          <w:szCs w:val="28"/>
        </w:rPr>
        <w:t xml:space="preserve"> 07</w:t>
      </w:r>
    </w:p>
    <w:p w:rsidR="00483E61" w:rsidRPr="00147904" w:rsidRDefault="00483E61" w:rsidP="00483E61">
      <w:pPr>
        <w:pStyle w:val="a3"/>
        <w:spacing w:after="0"/>
        <w:jc w:val="both"/>
        <w:rPr>
          <w:b/>
          <w:bCs/>
          <w:sz w:val="27"/>
          <w:szCs w:val="27"/>
        </w:rPr>
      </w:pPr>
      <w:r w:rsidRPr="00147904">
        <w:rPr>
          <w:b/>
          <w:bCs/>
          <w:sz w:val="27"/>
          <w:szCs w:val="27"/>
        </w:rPr>
        <w:t xml:space="preserve">Контрольного органа на проект постановления администрации городского округа Красноуральск «О передаче Муниципальному казенному учреждению «Управление образования городского округа Красноуральск» функций в целях </w:t>
      </w:r>
      <w:proofErr w:type="gramStart"/>
      <w:r w:rsidRPr="00147904">
        <w:rPr>
          <w:b/>
          <w:bCs/>
          <w:sz w:val="27"/>
          <w:szCs w:val="27"/>
        </w:rPr>
        <w:t>обеспечения реализации</w:t>
      </w:r>
      <w:proofErr w:type="gramEnd"/>
      <w:r w:rsidRPr="00147904">
        <w:rPr>
          <w:b/>
          <w:bCs/>
          <w:sz w:val="27"/>
          <w:szCs w:val="27"/>
        </w:rPr>
        <w:t xml:space="preserve"> предусмотренных законодательством Российской Федерации полномочий администрации городского округа Красноуральск»</w:t>
      </w:r>
    </w:p>
    <w:p w:rsidR="00483E61" w:rsidRPr="00147904" w:rsidRDefault="00483E61" w:rsidP="00483E6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83E61" w:rsidRPr="00147904" w:rsidRDefault="00483E61" w:rsidP="00483E6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7904">
        <w:rPr>
          <w:rFonts w:ascii="Times New Roman" w:hAnsi="Times New Roman"/>
          <w:sz w:val="27"/>
          <w:szCs w:val="27"/>
        </w:rPr>
        <w:t>городской округ Красноуральск                                          05 апреля 2019 года</w:t>
      </w:r>
    </w:p>
    <w:p w:rsidR="00483E61" w:rsidRPr="00147904" w:rsidRDefault="00483E61" w:rsidP="00483E6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83E61" w:rsidRPr="00147904" w:rsidRDefault="00483E61" w:rsidP="00483E61">
      <w:pPr>
        <w:pStyle w:val="a3"/>
        <w:spacing w:after="0"/>
        <w:jc w:val="both"/>
        <w:rPr>
          <w:sz w:val="27"/>
          <w:szCs w:val="27"/>
        </w:rPr>
      </w:pPr>
      <w:r w:rsidRPr="00147904">
        <w:rPr>
          <w:sz w:val="27"/>
          <w:szCs w:val="27"/>
        </w:rPr>
        <w:t xml:space="preserve">          В соответствии с нормами статьи 157 Бюджетного кодекса Российской Федерации,</w:t>
      </w:r>
      <w:r w:rsidRPr="00147904">
        <w:rPr>
          <w:color w:val="365F91"/>
          <w:sz w:val="27"/>
          <w:szCs w:val="27"/>
        </w:rPr>
        <w:t xml:space="preserve"> </w:t>
      </w:r>
      <w:r w:rsidRPr="00147904">
        <w:rPr>
          <w:sz w:val="27"/>
          <w:szCs w:val="27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19.09.2017 № 13,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от 15.02.2016 № 10,  Контрольным органом  подготовлено настоящее заключение на проект </w:t>
      </w:r>
      <w:r w:rsidRPr="00147904">
        <w:rPr>
          <w:bCs/>
          <w:sz w:val="27"/>
          <w:szCs w:val="27"/>
        </w:rPr>
        <w:t>постановления администрации городского округа Красноуральск «О передаче Муниципальному казенному учреждению «Управление образования городского округа Красноуральск» функций в целях обеспечения реализации предусмотренных законодательством Российской Федерации полномочий администрации городского округа Красноуральск» (далее – Проект)</w:t>
      </w:r>
      <w:r w:rsidRPr="00147904">
        <w:rPr>
          <w:sz w:val="27"/>
          <w:szCs w:val="27"/>
        </w:rPr>
        <w:t>.</w:t>
      </w:r>
    </w:p>
    <w:p w:rsidR="00483E61" w:rsidRPr="00147904" w:rsidRDefault="00483E61" w:rsidP="00483E61">
      <w:pPr>
        <w:pStyle w:val="a3"/>
        <w:spacing w:after="0"/>
        <w:ind w:firstLine="708"/>
        <w:jc w:val="both"/>
        <w:rPr>
          <w:sz w:val="27"/>
          <w:szCs w:val="27"/>
        </w:rPr>
      </w:pPr>
      <w:r w:rsidRPr="00147904">
        <w:rPr>
          <w:sz w:val="27"/>
          <w:szCs w:val="27"/>
        </w:rPr>
        <w:t>В Контрольный орган городского округа Красноуральск (далее – Контрольный орган) 29.03.2019 для проведения экспертизы Проекта поступили следующие документы:</w:t>
      </w:r>
    </w:p>
    <w:p w:rsidR="00483E61" w:rsidRPr="00147904" w:rsidRDefault="00483E61" w:rsidP="00483E61">
      <w:pPr>
        <w:pStyle w:val="a3"/>
        <w:spacing w:after="0"/>
        <w:ind w:firstLine="708"/>
        <w:jc w:val="both"/>
        <w:rPr>
          <w:sz w:val="27"/>
          <w:szCs w:val="27"/>
        </w:rPr>
      </w:pPr>
      <w:r w:rsidRPr="00147904">
        <w:rPr>
          <w:sz w:val="27"/>
          <w:szCs w:val="27"/>
        </w:rPr>
        <w:t>- письмо администрации городского округа Красноуральск от 29.03.2019 № 1716 – на 1 листе;</w:t>
      </w:r>
    </w:p>
    <w:p w:rsidR="00483E61" w:rsidRPr="00147904" w:rsidRDefault="00483E61" w:rsidP="00483E61">
      <w:pPr>
        <w:pStyle w:val="a3"/>
        <w:spacing w:after="0"/>
        <w:jc w:val="both"/>
        <w:rPr>
          <w:bCs/>
          <w:sz w:val="27"/>
          <w:szCs w:val="27"/>
        </w:rPr>
      </w:pPr>
      <w:r w:rsidRPr="00147904">
        <w:rPr>
          <w:sz w:val="27"/>
          <w:szCs w:val="27"/>
        </w:rPr>
        <w:tab/>
        <w:t xml:space="preserve">- проект постановления администрации городского округа Красноуральск </w:t>
      </w:r>
      <w:r w:rsidRPr="00147904">
        <w:rPr>
          <w:bCs/>
          <w:sz w:val="27"/>
          <w:szCs w:val="27"/>
        </w:rPr>
        <w:t xml:space="preserve">«О передаче Муниципальному казенному учреждению «Управление образования городского округа Красноуральск» функций в целях </w:t>
      </w:r>
      <w:proofErr w:type="gramStart"/>
      <w:r w:rsidRPr="00147904">
        <w:rPr>
          <w:bCs/>
          <w:sz w:val="27"/>
          <w:szCs w:val="27"/>
        </w:rPr>
        <w:t>обеспечения реализации</w:t>
      </w:r>
      <w:proofErr w:type="gramEnd"/>
      <w:r w:rsidRPr="00147904">
        <w:rPr>
          <w:bCs/>
          <w:sz w:val="27"/>
          <w:szCs w:val="27"/>
        </w:rPr>
        <w:t xml:space="preserve"> предусмотренных законодательством Российской Федерации полномочий администрации городского округа Красноуральск» - на 4 листах;</w:t>
      </w:r>
    </w:p>
    <w:p w:rsidR="00483E61" w:rsidRPr="00147904" w:rsidRDefault="00483E61" w:rsidP="00483E61">
      <w:pPr>
        <w:pStyle w:val="a3"/>
        <w:spacing w:after="0"/>
        <w:ind w:firstLine="708"/>
        <w:jc w:val="both"/>
        <w:rPr>
          <w:sz w:val="27"/>
          <w:szCs w:val="27"/>
        </w:rPr>
      </w:pPr>
      <w:r w:rsidRPr="00147904">
        <w:rPr>
          <w:sz w:val="27"/>
          <w:szCs w:val="27"/>
        </w:rPr>
        <w:t xml:space="preserve"> - пояснительная записка к Проекту – на 1 листе;</w:t>
      </w:r>
    </w:p>
    <w:p w:rsidR="00483E61" w:rsidRPr="00147904" w:rsidRDefault="00483E61" w:rsidP="00483E61">
      <w:pPr>
        <w:pStyle w:val="a3"/>
        <w:spacing w:after="0"/>
        <w:ind w:firstLine="708"/>
        <w:jc w:val="both"/>
        <w:rPr>
          <w:sz w:val="27"/>
          <w:szCs w:val="27"/>
        </w:rPr>
      </w:pPr>
      <w:r w:rsidRPr="00147904">
        <w:rPr>
          <w:sz w:val="27"/>
          <w:szCs w:val="27"/>
        </w:rPr>
        <w:t xml:space="preserve">- лист согласования, содержащий визы заинтересованных должностных </w:t>
      </w:r>
      <w:proofErr w:type="gramStart"/>
      <w:r w:rsidRPr="00147904">
        <w:rPr>
          <w:sz w:val="27"/>
          <w:szCs w:val="27"/>
        </w:rPr>
        <w:t>лиц  –</w:t>
      </w:r>
      <w:proofErr w:type="gramEnd"/>
      <w:r w:rsidRPr="00147904">
        <w:rPr>
          <w:sz w:val="27"/>
          <w:szCs w:val="27"/>
        </w:rPr>
        <w:t xml:space="preserve"> на 1 листе.</w:t>
      </w:r>
    </w:p>
    <w:p w:rsidR="00483E61" w:rsidRPr="00147904" w:rsidRDefault="00483E61" w:rsidP="00483E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7904">
        <w:rPr>
          <w:rFonts w:ascii="Times New Roman" w:hAnsi="Times New Roman"/>
          <w:sz w:val="27"/>
          <w:szCs w:val="27"/>
        </w:rPr>
        <w:t>Сроки проведения экспертизы Порядка: с 29.03.2019 по 05.04.2019.</w:t>
      </w:r>
    </w:p>
    <w:p w:rsidR="00483E61" w:rsidRPr="00147904" w:rsidRDefault="00483E61" w:rsidP="00483E61">
      <w:pPr>
        <w:pStyle w:val="a3"/>
        <w:spacing w:after="0"/>
        <w:ind w:firstLine="708"/>
        <w:jc w:val="both"/>
        <w:rPr>
          <w:sz w:val="27"/>
          <w:szCs w:val="27"/>
        </w:rPr>
      </w:pPr>
    </w:p>
    <w:p w:rsidR="00483E61" w:rsidRPr="00147904" w:rsidRDefault="00483E61" w:rsidP="00483E61">
      <w:pPr>
        <w:pStyle w:val="a3"/>
        <w:spacing w:after="0"/>
        <w:ind w:firstLine="708"/>
        <w:jc w:val="both"/>
        <w:rPr>
          <w:sz w:val="27"/>
          <w:szCs w:val="27"/>
        </w:rPr>
      </w:pPr>
      <w:r w:rsidRPr="00147904">
        <w:rPr>
          <w:sz w:val="27"/>
          <w:szCs w:val="27"/>
        </w:rPr>
        <w:t>Перечень представленных документов соответствует требованиям, установленным решением Думы городского округа Красноуральск от 30.03.2017 № 576 «Об утверждении Порядка реализации некоторых полномочий Контрольного органа городского округа Красноуральск».</w:t>
      </w:r>
    </w:p>
    <w:p w:rsidR="00483E61" w:rsidRPr="00147904" w:rsidRDefault="00483E61" w:rsidP="00483E61">
      <w:pPr>
        <w:spacing w:after="0" w:line="240" w:lineRule="auto"/>
        <w:jc w:val="both"/>
        <w:rPr>
          <w:sz w:val="27"/>
          <w:szCs w:val="27"/>
        </w:rPr>
      </w:pPr>
      <w:r w:rsidRPr="00147904">
        <w:rPr>
          <w:rFonts w:ascii="Times New Roman" w:hAnsi="Times New Roman"/>
          <w:sz w:val="27"/>
          <w:szCs w:val="27"/>
        </w:rPr>
        <w:tab/>
      </w:r>
    </w:p>
    <w:p w:rsidR="00483E61" w:rsidRPr="00147904" w:rsidRDefault="00483E61" w:rsidP="00483E61">
      <w:pPr>
        <w:pStyle w:val="a3"/>
        <w:spacing w:after="0"/>
        <w:ind w:firstLine="708"/>
        <w:jc w:val="both"/>
        <w:rPr>
          <w:b/>
          <w:sz w:val="27"/>
          <w:szCs w:val="27"/>
        </w:rPr>
      </w:pPr>
      <w:r w:rsidRPr="00147904">
        <w:rPr>
          <w:sz w:val="27"/>
          <w:szCs w:val="27"/>
        </w:rPr>
        <w:t xml:space="preserve">Рассмотрев представленный Проект, </w:t>
      </w:r>
      <w:r w:rsidRPr="00147904">
        <w:rPr>
          <w:b/>
          <w:sz w:val="27"/>
          <w:szCs w:val="27"/>
        </w:rPr>
        <w:t xml:space="preserve">Контрольный орган отмечает: </w:t>
      </w:r>
    </w:p>
    <w:p w:rsidR="00483E61" w:rsidRPr="00147904" w:rsidRDefault="00483E61" w:rsidP="00483E61">
      <w:pPr>
        <w:pStyle w:val="a3"/>
        <w:spacing w:after="0"/>
        <w:jc w:val="both"/>
        <w:rPr>
          <w:sz w:val="27"/>
          <w:szCs w:val="27"/>
        </w:rPr>
      </w:pPr>
      <w:r w:rsidRPr="00147904">
        <w:rPr>
          <w:b/>
          <w:sz w:val="27"/>
          <w:szCs w:val="27"/>
        </w:rPr>
        <w:lastRenderedPageBreak/>
        <w:tab/>
        <w:t>1.</w:t>
      </w:r>
      <w:r w:rsidRPr="00147904">
        <w:rPr>
          <w:sz w:val="27"/>
          <w:szCs w:val="27"/>
        </w:rPr>
        <w:t xml:space="preserve"> Представленный Проект разработан с целью </w:t>
      </w:r>
      <w:r w:rsidRPr="00147904">
        <w:rPr>
          <w:bCs/>
          <w:sz w:val="27"/>
          <w:szCs w:val="27"/>
        </w:rPr>
        <w:t xml:space="preserve">передачи Муниципальному казенному учреждению «Управление образования городского округа Красноуральск» функций в целях </w:t>
      </w:r>
      <w:proofErr w:type="gramStart"/>
      <w:r w:rsidRPr="00147904">
        <w:rPr>
          <w:bCs/>
          <w:sz w:val="27"/>
          <w:szCs w:val="27"/>
        </w:rPr>
        <w:t>обеспечения реализации</w:t>
      </w:r>
      <w:proofErr w:type="gramEnd"/>
      <w:r w:rsidRPr="00147904">
        <w:rPr>
          <w:bCs/>
          <w:sz w:val="27"/>
          <w:szCs w:val="27"/>
        </w:rPr>
        <w:t xml:space="preserve"> предусмотренных законодательством Российской Федерации полномочий администрации городского округа Красноуральск</w:t>
      </w:r>
      <w:r w:rsidRPr="00147904">
        <w:rPr>
          <w:sz w:val="27"/>
          <w:szCs w:val="27"/>
        </w:rPr>
        <w:t xml:space="preserve"> и приведения их в соответствие с требованиями законодательства:</w:t>
      </w:r>
    </w:p>
    <w:p w:rsidR="00483E61" w:rsidRPr="00147904" w:rsidRDefault="00483E61" w:rsidP="00483E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7904">
        <w:rPr>
          <w:rFonts w:ascii="Times New Roman" w:hAnsi="Times New Roman"/>
          <w:sz w:val="27"/>
          <w:szCs w:val="27"/>
        </w:rPr>
        <w:t>-в связи с изменением полномочий по отдыху и оздоровлению детей в каникулярное время (Закон Свердловской области от 15.06.2011 №38-ОЗ «Об организации и обеспечении отдыха и оздоровления детей в Свердловской области»);</w:t>
      </w:r>
    </w:p>
    <w:p w:rsidR="00483E61" w:rsidRPr="00147904" w:rsidRDefault="00483E61" w:rsidP="00483E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7904">
        <w:rPr>
          <w:rFonts w:ascii="Times New Roman" w:hAnsi="Times New Roman"/>
          <w:sz w:val="27"/>
          <w:szCs w:val="27"/>
        </w:rPr>
        <w:t xml:space="preserve">-в связи с наделением органов местного самоуправления полномочиями по отдыху и оздоровлению детей в учебное время (Закон Свердловской области от 28.05.2018 № 53-ОЗ «О наделении органов местного самоуправления муниципальных образований, расположенных на территории Свердловской области, отдельными государственными полномочиями Свердловской области в сфере организации и обеспечения отдыха и оздоровления детей»). </w:t>
      </w:r>
    </w:p>
    <w:p w:rsidR="00483E61" w:rsidRPr="00147904" w:rsidRDefault="00483E61" w:rsidP="00483E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7904">
        <w:rPr>
          <w:rFonts w:ascii="Times New Roman" w:hAnsi="Times New Roman"/>
          <w:b/>
          <w:sz w:val="27"/>
          <w:szCs w:val="27"/>
        </w:rPr>
        <w:t>2.</w:t>
      </w:r>
      <w:r w:rsidRPr="00147904">
        <w:rPr>
          <w:rFonts w:ascii="Times New Roman" w:hAnsi="Times New Roman"/>
          <w:sz w:val="27"/>
          <w:szCs w:val="27"/>
        </w:rPr>
        <w:t xml:space="preserve">  Представленный Проект признает утратившими силу постановления администрации городского округа Красноуральск:</w:t>
      </w:r>
    </w:p>
    <w:p w:rsidR="00483E61" w:rsidRPr="00147904" w:rsidRDefault="00483E61" w:rsidP="00483E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7904">
        <w:rPr>
          <w:rFonts w:ascii="Times New Roman" w:hAnsi="Times New Roman"/>
          <w:sz w:val="27"/>
          <w:szCs w:val="27"/>
        </w:rPr>
        <w:t>- от 01.09.2015 №1120 «О передаче Муниципальному казанному учреждению «Управление образования городского округа Красноуральск» функций учредителя по решению вопросов местного значения»;</w:t>
      </w:r>
    </w:p>
    <w:p w:rsidR="00483E61" w:rsidRPr="00147904" w:rsidRDefault="00483E61" w:rsidP="00483E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7904">
        <w:rPr>
          <w:rFonts w:ascii="Times New Roman" w:hAnsi="Times New Roman"/>
          <w:sz w:val="27"/>
          <w:szCs w:val="27"/>
        </w:rPr>
        <w:t>- от 30.12.2015 №1782 «О внесении изменений в Постановление администрации городского округа Красноуральск «О передаче Муниципальному казанному учреждению «Управление образования городского округа Красноуральск» функций учредителя по решению вопросов местного значения»</w:t>
      </w:r>
      <w:r w:rsidRPr="00147904">
        <w:rPr>
          <w:rFonts w:ascii="Times New Roman" w:eastAsia="Calibri" w:hAnsi="Times New Roman"/>
          <w:sz w:val="27"/>
          <w:szCs w:val="27"/>
        </w:rPr>
        <w:t>.</w:t>
      </w:r>
    </w:p>
    <w:p w:rsidR="00483E61" w:rsidRPr="00147904" w:rsidRDefault="00483E61" w:rsidP="00483E6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7904">
        <w:rPr>
          <w:rFonts w:ascii="Times New Roman" w:eastAsia="Calibri" w:hAnsi="Times New Roman"/>
          <w:b/>
          <w:sz w:val="27"/>
          <w:szCs w:val="27"/>
          <w:lang w:eastAsia="en-US"/>
        </w:rPr>
        <w:tab/>
        <w:t>3</w:t>
      </w:r>
      <w:r w:rsidRPr="00147904">
        <w:rPr>
          <w:rFonts w:ascii="Times New Roman" w:hAnsi="Times New Roman"/>
          <w:sz w:val="27"/>
          <w:szCs w:val="27"/>
        </w:rPr>
        <w:t xml:space="preserve">. В ходе проведенного анализа Проекта </w:t>
      </w:r>
      <w:r w:rsidRPr="00147904">
        <w:rPr>
          <w:rFonts w:ascii="Times New Roman" w:hAnsi="Times New Roman"/>
          <w:bCs/>
          <w:sz w:val="27"/>
          <w:szCs w:val="27"/>
        </w:rPr>
        <w:t xml:space="preserve">нарушений, недостатков, несоответствий </w:t>
      </w:r>
      <w:r w:rsidRPr="00147904">
        <w:rPr>
          <w:rFonts w:ascii="Times New Roman" w:hAnsi="Times New Roman"/>
          <w:sz w:val="27"/>
          <w:szCs w:val="27"/>
        </w:rPr>
        <w:t>нормам действующего законодательства и муниципальных нормативных правовых актов не установлено.</w:t>
      </w:r>
    </w:p>
    <w:p w:rsidR="00483E61" w:rsidRPr="00147904" w:rsidRDefault="00483E61" w:rsidP="00483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7904">
        <w:rPr>
          <w:rFonts w:ascii="Times New Roman" w:hAnsi="Times New Roman"/>
          <w:sz w:val="27"/>
          <w:szCs w:val="27"/>
        </w:rPr>
        <w:t xml:space="preserve">Соблюдена внутренняя логика Проекта, отсутствуют противоречия между его пунктами, подпунктами и абзацами. </w:t>
      </w:r>
    </w:p>
    <w:p w:rsidR="00483E61" w:rsidRPr="00147904" w:rsidRDefault="00483E61" w:rsidP="00483E61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47904">
        <w:rPr>
          <w:rFonts w:ascii="Times New Roman" w:hAnsi="Times New Roman"/>
          <w:b/>
          <w:sz w:val="27"/>
          <w:szCs w:val="27"/>
        </w:rPr>
        <w:t>Вывод:</w:t>
      </w:r>
    </w:p>
    <w:p w:rsidR="00483E61" w:rsidRPr="00147904" w:rsidRDefault="00483E61" w:rsidP="00483E61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483E61" w:rsidRPr="00147904" w:rsidRDefault="00483E61" w:rsidP="00483E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7904">
        <w:rPr>
          <w:rFonts w:ascii="Times New Roman" w:hAnsi="Times New Roman"/>
          <w:b/>
          <w:sz w:val="27"/>
          <w:szCs w:val="27"/>
        </w:rPr>
        <w:t>1.</w:t>
      </w:r>
      <w:r w:rsidRPr="00147904">
        <w:rPr>
          <w:rFonts w:ascii="Times New Roman" w:hAnsi="Times New Roman"/>
          <w:sz w:val="27"/>
          <w:szCs w:val="27"/>
        </w:rPr>
        <w:t xml:space="preserve"> Замечания финансово-экономического характера отсутствуют.</w:t>
      </w:r>
    </w:p>
    <w:p w:rsidR="00483E61" w:rsidRPr="00147904" w:rsidRDefault="00483E61" w:rsidP="00483E61">
      <w:pPr>
        <w:pStyle w:val="a3"/>
        <w:spacing w:after="0"/>
        <w:ind w:firstLine="709"/>
        <w:jc w:val="both"/>
        <w:rPr>
          <w:sz w:val="27"/>
          <w:szCs w:val="27"/>
        </w:rPr>
      </w:pPr>
      <w:r w:rsidRPr="00147904">
        <w:rPr>
          <w:b/>
          <w:sz w:val="27"/>
          <w:szCs w:val="27"/>
        </w:rPr>
        <w:t>2.</w:t>
      </w:r>
      <w:r w:rsidRPr="00147904">
        <w:rPr>
          <w:sz w:val="27"/>
          <w:szCs w:val="27"/>
        </w:rPr>
        <w:t xml:space="preserve"> Информацию о решении, принятом по результатам настоящей экспертизы, направить в адрес Контрольного органа в срок до 15.04.2019.</w:t>
      </w:r>
    </w:p>
    <w:p w:rsidR="00483E61" w:rsidRPr="00147904" w:rsidRDefault="00483E61" w:rsidP="00483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483E61" w:rsidRPr="00147904" w:rsidRDefault="00483E61" w:rsidP="00483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483E61" w:rsidRPr="00147904" w:rsidRDefault="00483E61" w:rsidP="00483E6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7904">
        <w:rPr>
          <w:rFonts w:ascii="Times New Roman" w:hAnsi="Times New Roman"/>
          <w:sz w:val="27"/>
          <w:szCs w:val="27"/>
        </w:rPr>
        <w:t>Председатель Контрольного органа</w:t>
      </w:r>
    </w:p>
    <w:p w:rsidR="00483E61" w:rsidRPr="00147904" w:rsidRDefault="00483E61" w:rsidP="00483E6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7904">
        <w:rPr>
          <w:rFonts w:ascii="Times New Roman" w:hAnsi="Times New Roman"/>
          <w:sz w:val="27"/>
          <w:szCs w:val="27"/>
        </w:rPr>
        <w:t>городского округа Красноуральск</w:t>
      </w:r>
      <w:r w:rsidRPr="00147904">
        <w:rPr>
          <w:rFonts w:ascii="Times New Roman" w:hAnsi="Times New Roman"/>
          <w:sz w:val="27"/>
          <w:szCs w:val="27"/>
        </w:rPr>
        <w:tab/>
      </w:r>
      <w:r w:rsidRPr="00147904">
        <w:rPr>
          <w:rFonts w:ascii="Times New Roman" w:hAnsi="Times New Roman"/>
          <w:sz w:val="27"/>
          <w:szCs w:val="27"/>
        </w:rPr>
        <w:tab/>
      </w:r>
      <w:r w:rsidRPr="00147904">
        <w:rPr>
          <w:rFonts w:ascii="Times New Roman" w:hAnsi="Times New Roman"/>
          <w:sz w:val="27"/>
          <w:szCs w:val="27"/>
        </w:rPr>
        <w:tab/>
        <w:t xml:space="preserve">          </w:t>
      </w:r>
      <w:r w:rsidRPr="00147904">
        <w:rPr>
          <w:rFonts w:ascii="Times New Roman" w:hAnsi="Times New Roman"/>
          <w:sz w:val="27"/>
          <w:szCs w:val="27"/>
        </w:rPr>
        <w:tab/>
      </w:r>
      <w:r w:rsidRPr="00147904">
        <w:rPr>
          <w:rFonts w:ascii="Times New Roman" w:hAnsi="Times New Roman"/>
          <w:sz w:val="27"/>
          <w:szCs w:val="27"/>
        </w:rPr>
        <w:tab/>
        <w:t>О.А. Берстенева</w:t>
      </w:r>
    </w:p>
    <w:p w:rsidR="00483E61" w:rsidRDefault="00483E61" w:rsidP="00483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E61" w:rsidRDefault="00483E61" w:rsidP="00483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483E61" w:rsidRDefault="00483E61" w:rsidP="00483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инспектор Контрольного органа</w:t>
      </w:r>
    </w:p>
    <w:p w:rsidR="00483E61" w:rsidRDefault="00483E61" w:rsidP="00483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Красноуральск</w:t>
      </w:r>
    </w:p>
    <w:p w:rsidR="00483E61" w:rsidRDefault="00483E61" w:rsidP="00483E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О.А. Москалева</w:t>
      </w:r>
    </w:p>
    <w:p w:rsidR="00620D7A" w:rsidRDefault="00483E61"/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58"/>
    <w:rsid w:val="00483E61"/>
    <w:rsid w:val="00A95CB7"/>
    <w:rsid w:val="00D65E58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71A53-F262-496E-8030-9D939951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E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3E61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83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83E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3E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83E61"/>
    <w:pPr>
      <w:widowControl w:val="0"/>
      <w:spacing w:after="0" w:line="300" w:lineRule="auto"/>
      <w:ind w:left="708" w:firstLine="54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2019-04-10T03:23:00Z</dcterms:created>
  <dcterms:modified xsi:type="dcterms:W3CDTF">2019-04-10T03:23:00Z</dcterms:modified>
</cp:coreProperties>
</file>